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liedrech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liedrecht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liedrech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liedrech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liedrecht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liedrech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