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VBG Wijngaard &amp; Bethel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geef.ws/dewijngaard_2021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dewijngaard@worldservants.nl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VBG Wijngaard &amp; Bethel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geef.ws/dewijngaard_2021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dewijngaard@worldservants.nl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